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1F15" w:rsidRPr="00B043AB" w:rsidRDefault="00EA1F15" w:rsidP="00EA1F15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sz w:val="26"/>
          <w:szCs w:val="26"/>
          <w:rtl/>
          <w:lang w:eastAsia="he-IL"/>
        </w:rPr>
        <w:t xml:space="preserve">      </w:t>
      </w: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:rsidR="00EA1F15" w:rsidRPr="00B043AB" w:rsidRDefault="00EA1F15" w:rsidP="00EA1F15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B043AB">
        <w:rPr>
          <w:rFonts w:ascii="David" w:eastAsia="Times New Roman" w:hAnsi="David" w:cs="David" w:hint="cs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:rsidR="00EA1F15" w:rsidRPr="00B043AB" w:rsidRDefault="00EA1F15" w:rsidP="00EA1F15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לכבוד</w:t>
      </w:r>
    </w:p>
    <w:p w:rsidR="00EA1F15" w:rsidRPr="00B043AB" w:rsidRDefault="00EA1F15" w:rsidP="00EA1F15">
      <w:pPr>
        <w:spacing w:after="200" w:line="240" w:lineRule="auto"/>
        <w:ind w:left="-625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>ועדת המכרזים</w:t>
      </w:r>
    </w:p>
    <w:p w:rsidR="00EA1F15" w:rsidRPr="00B043AB" w:rsidRDefault="00EA1F15" w:rsidP="00EA1F15">
      <w:pPr>
        <w:spacing w:after="200" w:line="240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tbl>
      <w:tblPr>
        <w:tblStyle w:val="1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EA1F15" w:rsidRPr="00B043AB" w:rsidTr="00780176">
        <w:tc>
          <w:tcPr>
            <w:tcW w:w="1843" w:type="dxa"/>
            <w:shd w:val="clear" w:color="auto" w:fill="F2F2F2"/>
          </w:tcPr>
          <w:p w:rsidR="00EA1F15" w:rsidRPr="00B043AB" w:rsidRDefault="00EA1F15" w:rsidP="0078017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:rsidR="00EA1F15" w:rsidRPr="00B043AB" w:rsidRDefault="00EA1F15" w:rsidP="0078017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>25.11.2024</w:t>
            </w:r>
          </w:p>
        </w:tc>
      </w:tr>
      <w:tr w:rsidR="00EA1F15" w:rsidRPr="00B043AB" w:rsidTr="00780176">
        <w:tc>
          <w:tcPr>
            <w:tcW w:w="1843" w:type="dxa"/>
            <w:shd w:val="clear" w:color="auto" w:fill="F2F2F2"/>
          </w:tcPr>
          <w:p w:rsidR="00EA1F15" w:rsidRPr="00B043AB" w:rsidRDefault="00EA1F15" w:rsidP="0078017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:rsidR="00EA1F15" w:rsidRPr="00B043AB" w:rsidRDefault="00EA1F15" w:rsidP="0078017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>
              <w:rPr>
                <w:rFonts w:ascii="Calibri" w:eastAsia="Calibri" w:hAnsi="Calibri" w:hint="cs"/>
                <w:b/>
                <w:bCs/>
                <w:rtl/>
              </w:rPr>
              <w:t xml:space="preserve">מח' לביומטריה פורנזית </w:t>
            </w:r>
            <w:r>
              <w:rPr>
                <w:rFonts w:ascii="Calibri" w:eastAsia="Calibri" w:hAnsi="Calibri"/>
                <w:b/>
                <w:bCs/>
                <w:rtl/>
              </w:rPr>
              <w:t>–</w:t>
            </w:r>
            <w:r>
              <w:rPr>
                <w:rFonts w:ascii="Calibri" w:eastAsia="Calibri" w:hAnsi="Calibri" w:hint="cs"/>
                <w:b/>
                <w:bCs/>
                <w:rtl/>
              </w:rPr>
              <w:t xml:space="preserve"> מז"פ</w:t>
            </w:r>
          </w:p>
        </w:tc>
      </w:tr>
      <w:tr w:rsidR="00EA1F15" w:rsidRPr="00B043AB" w:rsidTr="00780176">
        <w:tc>
          <w:tcPr>
            <w:tcW w:w="1843" w:type="dxa"/>
            <w:shd w:val="clear" w:color="auto" w:fill="F2F2F2"/>
          </w:tcPr>
          <w:p w:rsidR="00EA1F15" w:rsidRPr="00B043AB" w:rsidRDefault="00EA1F15" w:rsidP="0078017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:rsidR="00EA1F15" w:rsidRPr="00B043AB" w:rsidRDefault="00EA1F15" w:rsidP="0078017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פ"ה:</w:t>
            </w:r>
            <w:r w:rsidRPr="00B043AB">
              <w:rPr>
                <w:rFonts w:ascii="Calibri" w:eastAsia="Calibri" w:hAnsi="Calibri" w:hint="cs"/>
                <w:rtl/>
              </w:rPr>
              <w:t xml:space="preserve">                                             </w:t>
            </w:r>
          </w:p>
        </w:tc>
        <w:tc>
          <w:tcPr>
            <w:tcW w:w="4111" w:type="dxa"/>
          </w:tcPr>
          <w:p w:rsidR="00EA1F15" w:rsidRPr="00B043AB" w:rsidRDefault="00EA1F15" w:rsidP="00780176">
            <w:pPr>
              <w:spacing w:line="360" w:lineRule="auto"/>
              <w:rPr>
                <w:rFonts w:ascii="Calibri" w:eastAsia="Calibri" w:hAnsi="Calibri"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מ"ק:</w:t>
            </w:r>
            <w:r w:rsidRPr="00B043AB">
              <w:rPr>
                <w:rFonts w:ascii="Calibri" w:eastAsia="Calibri" w:hAnsi="Calibri" w:hint="cs"/>
                <w:rtl/>
              </w:rPr>
              <w:t xml:space="preserve"> </w:t>
            </w:r>
          </w:p>
        </w:tc>
      </w:tr>
      <w:tr w:rsidR="00EA1F15" w:rsidRPr="00B043AB" w:rsidTr="00780176">
        <w:tc>
          <w:tcPr>
            <w:tcW w:w="1843" w:type="dxa"/>
            <w:shd w:val="clear" w:color="auto" w:fill="F2F2F2"/>
          </w:tcPr>
          <w:p w:rsidR="00EA1F15" w:rsidRPr="00B043AB" w:rsidRDefault="00EA1F15" w:rsidP="0078017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:rsidR="00EA1F15" w:rsidRPr="00B043AB" w:rsidRDefault="00EA1F15" w:rsidP="00780176">
            <w:pPr>
              <w:spacing w:line="360" w:lineRule="auto"/>
              <w:rPr>
                <w:rFonts w:ascii="Calibri" w:eastAsia="Calibri" w:hAnsi="Calibri"/>
                <w:b/>
                <w:bCs/>
                <w:rtl/>
              </w:rPr>
            </w:pPr>
          </w:p>
        </w:tc>
      </w:tr>
    </w:tbl>
    <w:p w:rsidR="00EA1F15" w:rsidRPr="00B043AB" w:rsidRDefault="00EA1F15" w:rsidP="00EA1F15">
      <w:pPr>
        <w:spacing w:before="240" w:after="200" w:line="276" w:lineRule="auto"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B043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הנדון: </w:t>
      </w:r>
      <w:r w:rsidRPr="00B043A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:rsidR="00EA1F15" w:rsidRPr="00B043AB" w:rsidRDefault="00EA1F15" w:rsidP="00EA1F15">
      <w:pPr>
        <w:spacing w:after="200" w:line="360" w:lineRule="auto"/>
        <w:ind w:left="-625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EA1F15" w:rsidRPr="00B043AB" w:rsidTr="00780176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EA1F15" w:rsidRPr="00B043AB" w:rsidRDefault="00EA1F15" w:rsidP="00780176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1F15" w:rsidRPr="00B043AB" w:rsidRDefault="00EA1F15" w:rsidP="00780176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proofErr w:type="spellStart"/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רניום</w:t>
            </w:r>
            <w:proofErr w:type="spellEnd"/>
            <w:r w:rsidR="00906A8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בע"מ</w:t>
            </w:r>
          </w:p>
        </w:tc>
      </w:tr>
      <w:tr w:rsidR="00906A8A" w:rsidRPr="00B043AB" w:rsidTr="00780176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A8A" w:rsidRDefault="00906A8A" w:rsidP="00906A8A">
            <w:pPr>
              <w:rPr>
                <w:rtl/>
              </w:rPr>
            </w:pPr>
            <w:r w:rsidRPr="00237430">
              <w:rPr>
                <w:rtl/>
              </w:rPr>
              <w:t>511642449</w:t>
            </w:r>
          </w:p>
        </w:tc>
      </w:tr>
      <w:tr w:rsidR="00906A8A" w:rsidRPr="00B043AB" w:rsidTr="00780176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סכום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ההתקשרות 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המבוקש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ב-₪ </w:t>
            </w: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3</w:t>
            </w:r>
            <w:r w:rsidR="008C714C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.</w:t>
            </w:r>
            <w:r w:rsidR="00BF0E78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9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מש"ח</w:t>
            </w:r>
          </w:p>
        </w:tc>
      </w:tr>
      <w:tr w:rsidR="00906A8A" w:rsidRPr="00B043AB" w:rsidTr="00780176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06A8A" w:rsidRPr="00B043AB" w:rsidRDefault="00906A8A" w:rsidP="00906A8A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31.12.2027</w:t>
            </w:r>
          </w:p>
        </w:tc>
      </w:tr>
      <w:tr w:rsidR="00906A8A" w:rsidRPr="00B043AB" w:rsidTr="00780176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06A8A" w:rsidRPr="00B043AB" w:rsidRDefault="00906A8A" w:rsidP="00906A8A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6A8A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237430">
              <w:rPr>
                <w:rtl/>
              </w:rPr>
              <w:t xml:space="preserve">שרות למכשירים </w:t>
            </w:r>
            <w:proofErr w:type="spellStart"/>
            <w:r w:rsidRPr="00237430">
              <w:rPr>
                <w:rtl/>
              </w:rPr>
              <w:t>לאיפיון</w:t>
            </w:r>
            <w:proofErr w:type="spellEnd"/>
            <w:r w:rsidRPr="00237430">
              <w:rPr>
                <w:rtl/>
              </w:rPr>
              <w:t xml:space="preserve"> גנטי</w:t>
            </w:r>
          </w:p>
          <w:p w:rsidR="00906A8A" w:rsidRDefault="00906A8A" w:rsidP="00906A8A">
            <w:pPr>
              <w:rPr>
                <w:rtl/>
              </w:rPr>
            </w:pPr>
            <w:r>
              <w:rPr>
                <w:rFonts w:hint="cs"/>
                <w:rtl/>
              </w:rPr>
              <w:t>תחזוקה שוטפת, טיפול בתקלות, כיול</w:t>
            </w:r>
            <w:r w:rsidR="00D4579A">
              <w:rPr>
                <w:rFonts w:hint="cs"/>
                <w:rtl/>
              </w:rPr>
              <w:t xml:space="preserve">, </w:t>
            </w:r>
            <w:r>
              <w:rPr>
                <w:rFonts w:hint="cs"/>
                <w:rtl/>
              </w:rPr>
              <w:t>עדכון</w:t>
            </w:r>
            <w:r w:rsidR="00D4579A">
              <w:rPr>
                <w:rFonts w:hint="cs"/>
                <w:rtl/>
              </w:rPr>
              <w:t xml:space="preserve"> ושדרוג</w:t>
            </w:r>
            <w:r>
              <w:rPr>
                <w:rFonts w:hint="cs"/>
                <w:rtl/>
              </w:rPr>
              <w:t xml:space="preserve"> תוכנות ע"פ צורך למכשירים לאנליזה גנטית ולרובוטים למיצוי והכנת דגימות.</w:t>
            </w:r>
          </w:p>
          <w:p w:rsidR="00906A8A" w:rsidRPr="00906A8A" w:rsidRDefault="00906A8A" w:rsidP="00906A8A">
            <w:pPr>
              <w:rPr>
                <w:rtl/>
              </w:rPr>
            </w:pPr>
            <w:r>
              <w:rPr>
                <w:rFonts w:hint="cs"/>
                <w:rtl/>
              </w:rPr>
              <w:t>השירות יבוצע ע"י טכנאים שהוסמכו ע"י יצרן הציוד.</w:t>
            </w:r>
          </w:p>
        </w:tc>
      </w:tr>
      <w:tr w:rsidR="00906A8A" w:rsidRPr="00B043AB" w:rsidTr="00780176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Segoe UI Symbol" w:eastAsia="Times New Roman" w:hAnsi="Segoe UI Symbol" w:cs="Segoe UI Symbol" w:hint="cs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br/>
            </w:r>
          </w:p>
        </w:tc>
      </w:tr>
      <w:tr w:rsidR="00906A8A" w:rsidRPr="00B043AB" w:rsidTr="00780176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</w:tc>
      </w:tr>
      <w:tr w:rsidR="00906A8A" w:rsidRPr="00B043AB" w:rsidTr="00780176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6A8A" w:rsidRPr="00B043AB" w:rsidRDefault="00906A8A" w:rsidP="00906A8A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</w:rPr>
              <w:t>SLA</w:t>
            </w:r>
            <w:r w:rsidRPr="00B043A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 למוצר:</w:t>
            </w:r>
          </w:p>
        </w:tc>
      </w:tr>
    </w:tbl>
    <w:p w:rsidR="00EA1F15" w:rsidRPr="00B043AB" w:rsidRDefault="00EA1F15" w:rsidP="00EA1F15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EA1F15" w:rsidRDefault="00EA1F15" w:rsidP="00FE4FB1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B043AB">
        <w:rPr>
          <w:rFonts w:ascii="Calibri" w:eastAsia="Calibri" w:hAnsi="Calibri" w:cs="David"/>
          <w:sz w:val="24"/>
          <w:szCs w:val="24"/>
          <w:rtl/>
        </w:rPr>
        <w:t>הַמְלָצתי לביצוע הרכישה ללא מכרז נובעת מהסיבות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 w:rsidRPr="00B043AB">
        <w:rPr>
          <w:rFonts w:ascii="Calibri" w:eastAsia="Calibri" w:hAnsi="Calibri" w:cs="David"/>
          <w:sz w:val="24"/>
          <w:szCs w:val="24"/>
          <w:rtl/>
        </w:rPr>
        <w:t>כדלהלן</w:t>
      </w:r>
      <w:r w:rsidRPr="00B043AB">
        <w:rPr>
          <w:rFonts w:ascii="Calibri" w:eastAsia="Calibri" w:hAnsi="Calibri" w:cs="David" w:hint="cs"/>
          <w:sz w:val="24"/>
          <w:szCs w:val="24"/>
          <w:rtl/>
        </w:rPr>
        <w:t>:</w:t>
      </w:r>
      <w:r w:rsidRPr="00B043AB">
        <w:rPr>
          <w:rFonts w:ascii="Calibri" w:eastAsia="Calibri" w:hAnsi="Calibri" w:cs="David"/>
          <w:sz w:val="24"/>
          <w:szCs w:val="24"/>
          <w:rtl/>
        </w:rPr>
        <w:t xml:space="preserve"> </w:t>
      </w:r>
    </w:p>
    <w:p w:rsidR="00FE4FB1" w:rsidRDefault="00FE4FB1" w:rsidP="00FE4FB1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FE4FB1" w:rsidRDefault="00FE4FB1" w:rsidP="00FE4FB1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Calibri" w:eastAsia="Calibri" w:hAnsi="Calibri" w:cs="David" w:hint="cs"/>
          <w:b/>
          <w:bCs/>
          <w:sz w:val="24"/>
          <w:szCs w:val="24"/>
          <w:rtl/>
        </w:rPr>
        <w:t>משטרת ישראל מעוניינת בשירותי תחזוקה ושדרוגי תוכנה וחומרה למכשירים לאפיון גנטי.</w:t>
      </w:r>
    </w:p>
    <w:p w:rsidR="00FE4FB1" w:rsidRDefault="00FE4FB1" w:rsidP="00FE4FB1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Calibri" w:eastAsia="Calibri" w:hAnsi="Calibri" w:cs="David" w:hint="cs"/>
          <w:b/>
          <w:bCs/>
          <w:sz w:val="24"/>
          <w:szCs w:val="24"/>
          <w:rtl/>
        </w:rPr>
        <w:t>השירות יבוצע ע"י ספק ישראלי בעל חוזה בלעדיות עם יצרני המכשירים ועל-ידי טכנאים שעברו הסמכה ע"י יצרני המכשירים.</w:t>
      </w:r>
    </w:p>
    <w:p w:rsidR="00FE4FB1" w:rsidRPr="00B043AB" w:rsidRDefault="00FE4FB1" w:rsidP="00FE4FB1">
      <w:pPr>
        <w:spacing w:after="200" w:line="276" w:lineRule="auto"/>
        <w:ind w:left="-625" w:right="-709"/>
        <w:contextualSpacing/>
        <w:jc w:val="both"/>
        <w:rPr>
          <w:rFonts w:ascii="Calibri" w:eastAsia="Calibri" w:hAnsi="Calibri" w:cs="David" w:hint="cs"/>
          <w:b/>
          <w:bCs/>
          <w:sz w:val="24"/>
          <w:szCs w:val="24"/>
          <w:rtl/>
        </w:rPr>
      </w:pPr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בישראל, חברת </w:t>
      </w:r>
      <w:proofErr w:type="spellStart"/>
      <w:r>
        <w:rPr>
          <w:rFonts w:ascii="Calibri" w:eastAsia="Calibri" w:hAnsi="Calibri" w:cs="David" w:hint="cs"/>
          <w:b/>
          <w:bCs/>
          <w:sz w:val="24"/>
          <w:szCs w:val="24"/>
          <w:rtl/>
        </w:rPr>
        <w:t>רניום</w:t>
      </w:r>
      <w:proofErr w:type="spellEnd"/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היא הנציגה הבלעדית של היצרניות - </w:t>
      </w:r>
      <w:proofErr w:type="spellStart"/>
      <w:r>
        <w:rPr>
          <w:rFonts w:ascii="Calibri" w:eastAsia="Calibri" w:hAnsi="Calibri" w:cs="David" w:hint="cs"/>
          <w:b/>
          <w:bCs/>
          <w:sz w:val="24"/>
          <w:szCs w:val="24"/>
          <w:rtl/>
        </w:rPr>
        <w:t>תרמופישר</w:t>
      </w:r>
      <w:proofErr w:type="spellEnd"/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proofErr w:type="spellStart"/>
      <w:r>
        <w:rPr>
          <w:rFonts w:ascii="Calibri" w:eastAsia="Calibri" w:hAnsi="Calibri" w:cs="David" w:hint="cs"/>
          <w:b/>
          <w:bCs/>
          <w:sz w:val="24"/>
          <w:szCs w:val="24"/>
          <w:rtl/>
        </w:rPr>
        <w:t>ובקמן</w:t>
      </w:r>
      <w:proofErr w:type="spellEnd"/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ולפיכך </w:t>
      </w:r>
      <w:proofErr w:type="spellStart"/>
      <w:r>
        <w:rPr>
          <w:rFonts w:ascii="Calibri" w:eastAsia="Calibri" w:hAnsi="Calibri" w:cs="David" w:hint="cs"/>
          <w:b/>
          <w:bCs/>
          <w:sz w:val="24"/>
          <w:szCs w:val="24"/>
          <w:rtl/>
        </w:rPr>
        <w:t>רניום</w:t>
      </w:r>
      <w:proofErr w:type="spellEnd"/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היא היחידה בישראל המורשית לבצע שירותי תחזוקה שוטפת, טיפול ותיקון תקלות וכן כיול המכשור שנמצא בשימוש המשטרה</w:t>
      </w:r>
      <w:bookmarkStart w:id="0" w:name="_GoBack"/>
      <w:bookmarkEnd w:id="0"/>
      <w:r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EA1F15" w:rsidRPr="00B043AB" w:rsidRDefault="00EA1F15" w:rsidP="00EA1F15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EA1F15" w:rsidRPr="00B043AB" w:rsidRDefault="00EA1F15" w:rsidP="00EA1F15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EA1F15" w:rsidRPr="00B043AB" w:rsidRDefault="00EA1F15" w:rsidP="00EA1F15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EA1F15" w:rsidRPr="00B043AB" w:rsidRDefault="00EA1F15" w:rsidP="00EA1F15">
      <w:pPr>
        <w:spacing w:after="200" w:line="360" w:lineRule="auto"/>
        <w:ind w:left="-341" w:right="-709"/>
        <w:contextualSpacing/>
        <w:jc w:val="both"/>
        <w:rPr>
          <w:rFonts w:ascii="Calibri" w:eastAsia="Calibri" w:hAnsi="Calibri" w:cs="David"/>
          <w:b/>
          <w:bCs/>
          <w:sz w:val="24"/>
          <w:szCs w:val="24"/>
        </w:rPr>
      </w:pPr>
    </w:p>
    <w:tbl>
      <w:tblPr>
        <w:tblStyle w:val="1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A1F15" w:rsidRPr="00B043AB" w:rsidTr="00780176">
        <w:tc>
          <w:tcPr>
            <w:tcW w:w="3435" w:type="dxa"/>
          </w:tcPr>
          <w:p w:rsidR="00B6157E" w:rsidRDefault="00B6157E" w:rsidP="00780176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</w:p>
          <w:p w:rsidR="00EA1F15" w:rsidRPr="00906A8A" w:rsidRDefault="00906A8A" w:rsidP="00780176">
            <w:pPr>
              <w:jc w:val="center"/>
              <w:rPr>
                <w:rFonts w:ascii="Calibri" w:eastAsia="Calibri" w:hAnsi="Calibri"/>
                <w:u w:val="none"/>
                <w:rtl/>
              </w:rPr>
            </w:pPr>
            <w:r w:rsidRPr="00906A8A">
              <w:rPr>
                <w:rFonts w:ascii="Calibri" w:eastAsia="Calibri" w:hAnsi="Calibri" w:hint="cs"/>
                <w:u w:val="none"/>
                <w:rtl/>
              </w:rPr>
              <w:t>מרב עמיאל</w:t>
            </w:r>
          </w:p>
        </w:tc>
        <w:tc>
          <w:tcPr>
            <w:tcW w:w="2650" w:type="dxa"/>
          </w:tcPr>
          <w:p w:rsidR="00B6157E" w:rsidRDefault="00B6157E" w:rsidP="00780176">
            <w:pPr>
              <w:rPr>
                <w:rFonts w:ascii="Calibri" w:eastAsia="Calibri" w:hAnsi="Calibri"/>
                <w:u w:val="none"/>
                <w:rtl/>
              </w:rPr>
            </w:pPr>
          </w:p>
          <w:p w:rsidR="00EA1F15" w:rsidRPr="00906A8A" w:rsidRDefault="00906A8A" w:rsidP="00780176">
            <w:pPr>
              <w:rPr>
                <w:rFonts w:ascii="Calibri" w:eastAsia="Calibri" w:hAnsi="Calibri"/>
                <w:u w:val="none"/>
                <w:rtl/>
              </w:rPr>
            </w:pPr>
            <w:r w:rsidRPr="00906A8A">
              <w:rPr>
                <w:rFonts w:ascii="Calibri" w:eastAsia="Calibri" w:hAnsi="Calibri" w:hint="cs"/>
                <w:u w:val="none"/>
                <w:rtl/>
              </w:rPr>
              <w:t>ר' מעבדת דנ"א וביולוגיה</w:t>
            </w:r>
          </w:p>
        </w:tc>
        <w:tc>
          <w:tcPr>
            <w:tcW w:w="3271" w:type="dxa"/>
          </w:tcPr>
          <w:p w:rsidR="00EA1F15" w:rsidRPr="00B043AB" w:rsidRDefault="00EA1F15" w:rsidP="00780176">
            <w:pPr>
              <w:rPr>
                <w:rFonts w:ascii="David" w:eastAsia="Calibri" w:hAnsi="David"/>
                <w:color w:val="000000"/>
                <w:rtl/>
              </w:rPr>
            </w:pPr>
          </w:p>
          <w:p w:rsidR="00EA1F15" w:rsidRPr="00B6157E" w:rsidRDefault="00906A8A" w:rsidP="00780176">
            <w:pPr>
              <w:rPr>
                <w:rFonts w:ascii="Calibri" w:eastAsia="Calibri" w:hAnsi="Calibri"/>
                <w:u w:val="none"/>
                <w:rtl/>
              </w:rPr>
            </w:pPr>
            <w:r w:rsidRPr="00B6157E">
              <w:rPr>
                <w:rFonts w:ascii="Arial" w:hAnsi="Arial"/>
                <w:noProof/>
                <w:sz w:val="24"/>
                <w:szCs w:val="24"/>
                <w:u w:val="none"/>
              </w:rPr>
              <w:drawing>
                <wp:inline distT="0" distB="0" distL="0" distR="0">
                  <wp:extent cx="696595" cy="413385"/>
                  <wp:effectExtent l="0" t="0" r="8255" b="5715"/>
                  <wp:docPr id="1" name="תמונה 1" descr="תיאור: hat6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תיאור: hat6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6595" cy="413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A1F15" w:rsidRPr="00B043AB" w:rsidTr="00780176">
        <w:tc>
          <w:tcPr>
            <w:tcW w:w="3435" w:type="dxa"/>
            <w:shd w:val="clear" w:color="auto" w:fill="F2F2F2"/>
          </w:tcPr>
          <w:p w:rsidR="00EA1F15" w:rsidRPr="00B043AB" w:rsidRDefault="00EA1F15" w:rsidP="0078017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:rsidR="00EA1F15" w:rsidRPr="00B043AB" w:rsidRDefault="00EA1F15" w:rsidP="0078017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:rsidR="00EA1F15" w:rsidRPr="00B043AB" w:rsidRDefault="00EA1F15" w:rsidP="00780176">
            <w:pPr>
              <w:jc w:val="center"/>
              <w:rPr>
                <w:rFonts w:ascii="Calibri" w:eastAsia="Calibri" w:hAnsi="Calibri"/>
                <w:b/>
                <w:bCs/>
                <w:rtl/>
              </w:rPr>
            </w:pPr>
            <w:r w:rsidRPr="00B043AB">
              <w:rPr>
                <w:rFonts w:ascii="Calibri" w:eastAsia="Calibri" w:hAnsi="Calibri" w:hint="cs"/>
                <w:b/>
                <w:bCs/>
                <w:rtl/>
              </w:rPr>
              <w:t>חתימה</w:t>
            </w:r>
          </w:p>
        </w:tc>
      </w:tr>
    </w:tbl>
    <w:p w:rsidR="00EA1F15" w:rsidRPr="00B043AB" w:rsidRDefault="00EA1F15" w:rsidP="00EA1F15">
      <w:pPr>
        <w:spacing w:after="200" w:line="276" w:lineRule="auto"/>
        <w:ind w:right="-709"/>
        <w:contextualSpacing/>
        <w:rPr>
          <w:rFonts w:ascii="Calibri" w:eastAsia="Calibri" w:hAnsi="Calibri" w:cs="Arial"/>
          <w:highlight w:val="yellow"/>
          <w:rtl/>
        </w:rPr>
      </w:pPr>
    </w:p>
    <w:p w:rsidR="00EA1F15" w:rsidRDefault="00EA1F15" w:rsidP="00EA1F15"/>
    <w:p w:rsidR="008871F6" w:rsidRDefault="008871F6"/>
    <w:sectPr w:rsidR="008871F6" w:rsidSect="00F55A44">
      <w:headerReference w:type="default" r:id="rId5"/>
      <w:footerReference w:type="default" r:id="rId6"/>
      <w:headerReference w:type="first" r:id="rId7"/>
      <w:footerReference w:type="first" r:id="rId8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rif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55A44" w:rsidRPr="00F55A44" w:rsidRDefault="00FE4FB1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:rsidR="00B1046C" w:rsidRPr="00412121" w:rsidRDefault="00FE4FB1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FE4FB1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FE4FB1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eastAsia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eastAsia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eastAsia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eastAsia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eastAsia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eastAsia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eastAsia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eastAsia="Arial"/>
              <w:sz w:val="22"/>
              <w:szCs w:val="22"/>
            </w:rPr>
            <w:fldChar w:fldCharType="separate"/>
          </w:r>
          <w:r>
            <w:rPr>
              <w:rStyle w:val="a8"/>
              <w:rFonts w:eastAsia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eastAsia="Arial"/>
              <w:sz w:val="22"/>
              <w:szCs w:val="22"/>
            </w:rPr>
            <w:fldChar w:fldCharType="end"/>
          </w:r>
        </w:p>
      </w:tc>
    </w:tr>
  </w:tbl>
  <w:p w:rsidR="00B1046C" w:rsidRPr="00B9470B" w:rsidRDefault="00FE4FB1" w:rsidP="00B9470B">
    <w:pPr>
      <w:pStyle w:val="a6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121" w:rsidRDefault="00FE4FB1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0E69EDB9" wp14:editId="10D1926D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C262D" w:rsidRDefault="00FE4FB1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:rsidR="00A3232F" w:rsidRPr="00A3232F" w:rsidRDefault="00FE4FB1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:rsidR="00412121" w:rsidRDefault="00FE4FB1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:rsidR="009C262D" w:rsidRPr="009A2ACE" w:rsidRDefault="00FE4FB1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046C" w:rsidRPr="00F829FB" w:rsidRDefault="00FE4FB1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7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F15"/>
    <w:rsid w:val="001E1C9F"/>
    <w:rsid w:val="008871F6"/>
    <w:rsid w:val="008A6506"/>
    <w:rsid w:val="008C714C"/>
    <w:rsid w:val="00906A8A"/>
    <w:rsid w:val="00AF1A10"/>
    <w:rsid w:val="00B6157E"/>
    <w:rsid w:val="00BF0E78"/>
    <w:rsid w:val="00C1286D"/>
    <w:rsid w:val="00CC6222"/>
    <w:rsid w:val="00D4579A"/>
    <w:rsid w:val="00EA1F15"/>
    <w:rsid w:val="00FE4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D850BF"/>
  <w15:chartTrackingRefBased/>
  <w15:docId w15:val="{63006CBD-CA79-4434-8365-88DFA5479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A1F15"/>
    <w:pPr>
      <w:bidi/>
      <w:spacing w:after="160" w:line="259" w:lineRule="auto"/>
    </w:pPr>
    <w:rPr>
      <w:rFonts w:asciiTheme="minorHAnsi" w:eastAsiaTheme="minorHAnsi" w:hAnsiTheme="minorHAnsi" w:cstheme="minorBidi"/>
      <w:sz w:val="22"/>
      <w:szCs w:val="22"/>
    </w:rPr>
  </w:style>
  <w:style w:type="paragraph" w:styleId="1">
    <w:name w:val="heading 1"/>
    <w:basedOn w:val="a"/>
    <w:next w:val="a"/>
    <w:link w:val="10"/>
    <w:qFormat/>
    <w:rsid w:val="001E1C9F"/>
    <w:pPr>
      <w:keepNext/>
      <w:bidi w:val="0"/>
      <w:spacing w:before="240" w:after="60"/>
      <w:outlineLvl w:val="0"/>
    </w:pPr>
    <w:rPr>
      <w:rFonts w:ascii="Helvetica" w:eastAsia="Helvetica" w:hAnsi="Helvetica" w:cs="Helvetica"/>
      <w:b/>
      <w:bCs/>
      <w:color w:val="2C59E0"/>
      <w:kern w:val="36"/>
      <w:sz w:val="32"/>
      <w:szCs w:val="32"/>
    </w:rPr>
  </w:style>
  <w:style w:type="paragraph" w:styleId="2">
    <w:name w:val="heading 2"/>
    <w:basedOn w:val="a"/>
    <w:next w:val="a"/>
    <w:link w:val="20"/>
    <w:qFormat/>
    <w:rsid w:val="001E1C9F"/>
    <w:pPr>
      <w:keepNext/>
      <w:bidi w:val="0"/>
      <w:spacing w:before="240" w:after="60"/>
      <w:outlineLvl w:val="1"/>
    </w:pPr>
    <w:rPr>
      <w:rFonts w:ascii="Arial" w:eastAsia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1E1C9F"/>
    <w:pPr>
      <w:keepNext/>
      <w:bidi w:val="0"/>
      <w:spacing w:before="240" w:after="60"/>
      <w:outlineLvl w:val="2"/>
    </w:pPr>
    <w:rPr>
      <w:rFonts w:ascii="Arial" w:eastAsia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1E1C9F"/>
    <w:pPr>
      <w:keepNext/>
      <w:bidi w:val="0"/>
      <w:spacing w:before="240" w:after="60"/>
      <w:outlineLvl w:val="3"/>
    </w:pPr>
    <w:rPr>
      <w:rFonts w:ascii="Serif" w:eastAsia="Serif" w:hAnsi="Serif" w:cs="Serif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1E1C9F"/>
    <w:pPr>
      <w:bidi w:val="0"/>
      <w:spacing w:before="240" w:after="60"/>
      <w:outlineLvl w:val="4"/>
    </w:pPr>
    <w:rPr>
      <w:rFonts w:ascii="Arial" w:eastAsia="Arial" w:hAnsi="Arial" w:cs="Arial"/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qFormat/>
    <w:rsid w:val="001E1C9F"/>
    <w:pPr>
      <w:bidi w:val="0"/>
      <w:spacing w:before="240" w:after="60"/>
      <w:outlineLvl w:val="5"/>
    </w:pPr>
    <w:rPr>
      <w:rFonts w:ascii="Serif" w:eastAsia="Serif" w:hAnsi="Serif" w:cs="Serif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1E1C9F"/>
    <w:rPr>
      <w:rFonts w:ascii="Helvetica" w:eastAsia="Helvetica" w:hAnsi="Helvetica" w:cs="Helvetica"/>
      <w:b/>
      <w:bCs/>
      <w:color w:val="2C59E0"/>
      <w:kern w:val="36"/>
      <w:sz w:val="32"/>
      <w:szCs w:val="32"/>
    </w:rPr>
  </w:style>
  <w:style w:type="character" w:customStyle="1" w:styleId="20">
    <w:name w:val="כותרת 2 תו"/>
    <w:basedOn w:val="a0"/>
    <w:link w:val="2"/>
    <w:rsid w:val="001E1C9F"/>
    <w:rPr>
      <w:rFonts w:ascii="Arial" w:eastAsia="Arial" w:hAnsi="Arial" w:cs="Arial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rsid w:val="001E1C9F"/>
    <w:rPr>
      <w:rFonts w:ascii="Arial" w:eastAsia="Arial" w:hAnsi="Arial" w:cs="Arial"/>
      <w:b/>
      <w:bCs/>
      <w:sz w:val="26"/>
      <w:szCs w:val="26"/>
    </w:rPr>
  </w:style>
  <w:style w:type="character" w:customStyle="1" w:styleId="40">
    <w:name w:val="כותרת 4 תו"/>
    <w:basedOn w:val="a0"/>
    <w:link w:val="4"/>
    <w:rsid w:val="001E1C9F"/>
    <w:rPr>
      <w:rFonts w:ascii="Serif" w:eastAsia="Serif" w:hAnsi="Serif" w:cs="Serif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1E1C9F"/>
    <w:rPr>
      <w:rFonts w:ascii="Arial" w:eastAsia="Arial" w:hAnsi="Arial" w:cs="Arial"/>
      <w:b/>
      <w:bCs/>
      <w:i/>
      <w:iCs/>
      <w:sz w:val="26"/>
      <w:szCs w:val="26"/>
    </w:rPr>
  </w:style>
  <w:style w:type="character" w:customStyle="1" w:styleId="60">
    <w:name w:val="כותרת 6 תו"/>
    <w:basedOn w:val="a0"/>
    <w:link w:val="6"/>
    <w:rsid w:val="001E1C9F"/>
    <w:rPr>
      <w:rFonts w:ascii="Serif" w:eastAsia="Serif" w:hAnsi="Serif" w:cs="Serif"/>
      <w:b/>
      <w:bCs/>
      <w:sz w:val="22"/>
      <w:szCs w:val="22"/>
    </w:rPr>
  </w:style>
  <w:style w:type="paragraph" w:styleId="a3">
    <w:name w:val="List Paragraph"/>
    <w:basedOn w:val="a"/>
    <w:uiPriority w:val="34"/>
    <w:qFormat/>
    <w:rsid w:val="001E1C9F"/>
    <w:pPr>
      <w:spacing w:after="200" w:line="276" w:lineRule="auto"/>
      <w:ind w:left="720"/>
      <w:contextualSpacing/>
    </w:pPr>
    <w:rPr>
      <w:rFonts w:ascii="Calibri" w:eastAsia="MS Mincho" w:hAnsi="Calibri" w:cs="Arial"/>
    </w:rPr>
  </w:style>
  <w:style w:type="paragraph" w:styleId="a4">
    <w:name w:val="header"/>
    <w:basedOn w:val="a"/>
    <w:link w:val="a5"/>
    <w:rsid w:val="00EA1F15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5">
    <w:name w:val="כותרת עליונה תו"/>
    <w:basedOn w:val="a0"/>
    <w:link w:val="a4"/>
    <w:rsid w:val="00EA1F15"/>
    <w:rPr>
      <w:sz w:val="24"/>
      <w:szCs w:val="24"/>
      <w:lang w:eastAsia="he-IL"/>
    </w:rPr>
  </w:style>
  <w:style w:type="paragraph" w:styleId="a6">
    <w:name w:val="footer"/>
    <w:basedOn w:val="a"/>
    <w:link w:val="a7"/>
    <w:uiPriority w:val="99"/>
    <w:rsid w:val="00EA1F15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7">
    <w:name w:val="כותרת תחתונה תו"/>
    <w:basedOn w:val="a0"/>
    <w:link w:val="a6"/>
    <w:uiPriority w:val="99"/>
    <w:rsid w:val="00EA1F15"/>
    <w:rPr>
      <w:sz w:val="24"/>
      <w:szCs w:val="24"/>
      <w:lang w:eastAsia="he-IL"/>
    </w:rPr>
  </w:style>
  <w:style w:type="character" w:styleId="a8">
    <w:name w:val="page number"/>
    <w:basedOn w:val="a0"/>
    <w:rsid w:val="00EA1F15"/>
  </w:style>
  <w:style w:type="table" w:customStyle="1" w:styleId="11">
    <w:name w:val="רשת טבלה1"/>
    <w:basedOn w:val="a1"/>
    <w:next w:val="a9"/>
    <w:uiPriority w:val="59"/>
    <w:rsid w:val="00EA1F15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9">
    <w:name w:val="Table Grid"/>
    <w:basedOn w:val="a1"/>
    <w:uiPriority w:val="39"/>
    <w:semiHidden/>
    <w:unhideWhenUsed/>
    <w:rsid w:val="00EA1F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232</Words>
  <Characters>1158</Characters>
  <Application>Microsoft Office Word</Application>
  <DocSecurity>0</DocSecurity>
  <Lines>52</Lines>
  <Paragraphs>40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רמ"ד הבטחת איכות ומוצגים</dc:creator>
  <cp:keywords/>
  <dc:description/>
  <cp:lastModifiedBy>רמ"ד הבטחת איכות ומוצגים</cp:lastModifiedBy>
  <cp:revision>8</cp:revision>
  <dcterms:created xsi:type="dcterms:W3CDTF">2024-11-25T07:59:00Z</dcterms:created>
  <dcterms:modified xsi:type="dcterms:W3CDTF">2024-11-25T09:22:00Z</dcterms:modified>
</cp:coreProperties>
</file>